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DB2" w:rsidRDefault="00173DB2" w:rsidP="00173DB2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-381635</wp:posOffset>
                </wp:positionV>
                <wp:extent cx="2765425" cy="596265"/>
                <wp:effectExtent l="3810" t="0" r="254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542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73DB2" w:rsidRDefault="00173DB2" w:rsidP="00173DB2">
                            <w:pPr>
                              <w:widowControl w:val="0"/>
                              <w:spacing w:after="0" w:line="345" w:lineRule="auto"/>
                              <w:rPr>
                                <w:rFonts w:ascii="AvenirNext LT Pro Bold" w:hAnsi="AvenirNext LT Pro Bold"/>
                                <w14:ligatures w14:val="none"/>
                              </w:rPr>
                            </w:pPr>
                            <w:r>
                              <w:rPr>
                                <w:rFonts w:ascii="AvenirNext LT Pro Bold" w:hAnsi="AvenirNext LT Pro Bold"/>
                                <w14:ligatures w14:val="none"/>
                              </w:rPr>
                              <w:t>Event: ___________________________________</w:t>
                            </w:r>
                          </w:p>
                          <w:p w:rsidR="00173DB2" w:rsidRDefault="00173DB2" w:rsidP="00173DB2">
                            <w:pPr>
                              <w:widowControl w:val="0"/>
                              <w:spacing w:after="0" w:line="345" w:lineRule="auto"/>
                              <w:rPr>
                                <w:rFonts w:ascii="AvenirNext LT Pro Bold" w:hAnsi="AvenirNext LT Pro Bold"/>
                                <w14:ligatures w14:val="none"/>
                              </w:rPr>
                            </w:pPr>
                            <w:r>
                              <w:rPr>
                                <w:rFonts w:ascii="AvenirNext LT Pro Bold" w:hAnsi="AvenirNext LT Pro Bold"/>
                                <w14:ligatures w14:val="none"/>
                              </w:rPr>
                              <w:t>Date: ____________________________________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37.15pt;margin-top:-30.05pt;width:217.75pt;height:46.9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" filled="f" fillcolor="#5b9bd5" stroked="f" strokecolor="black [0]" strokeweight="2pt">
                <v:textbox inset="2.88pt,2.88pt,2.88pt,2.88pt">
                  <w:txbxContent>
                    <w:p w:rsidR="00173DB2" w:rsidRDefault="00173DB2" w:rsidP="00173DB2">
                      <w:pPr>
                        <w:widowControl w:val="0"/>
                        <w:spacing w:after="0" w:line="345" w:lineRule="auto"/>
                        <w:rPr>
                          <w:rFonts w:ascii="AvenirNext LT Pro Bold" w:hAnsi="AvenirNext LT Pro Bold"/>
                          <w14:ligatures w14:val="none"/>
                        </w:rPr>
                      </w:pPr>
                      <w:r>
                        <w:rPr>
                          <w:rFonts w:ascii="AvenirNext LT Pro Bold" w:hAnsi="AvenirNext LT Pro Bold"/>
                          <w14:ligatures w14:val="none"/>
                        </w:rPr>
                        <w:t>Event: ___________________________________</w:t>
                      </w:r>
                    </w:p>
                    <w:p w:rsidR="00173DB2" w:rsidRDefault="00173DB2" w:rsidP="00173DB2">
                      <w:pPr>
                        <w:widowControl w:val="0"/>
                        <w:spacing w:after="0" w:line="345" w:lineRule="auto"/>
                        <w:rPr>
                          <w:rFonts w:ascii="AvenirNext LT Pro Bold" w:hAnsi="AvenirNext LT Pro Bold"/>
                          <w14:ligatures w14:val="none"/>
                        </w:rPr>
                      </w:pPr>
                      <w:r>
                        <w:rPr>
                          <w:rFonts w:ascii="AvenirNext LT Pro Bold" w:hAnsi="AvenirNext LT Pro Bold"/>
                          <w14:ligatures w14:val="none"/>
                        </w:rPr>
                        <w:t>Date: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2344420</wp:posOffset>
                </wp:positionV>
                <wp:extent cx="6645275" cy="2651760"/>
                <wp:effectExtent l="0" t="1270" r="3175" b="444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275" cy="265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3904A" id="Rectangle 4" o:spid="_x0000_s1026" style="position:absolute;margin-left:36pt;margin-top:184.6pt;width:523.25pt;height:208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W w:w="104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1956"/>
        <w:gridCol w:w="1921"/>
        <w:gridCol w:w="2528"/>
      </w:tblGrid>
      <w:tr w:rsidR="00173DB2" w:rsidTr="00173DB2">
        <w:trPr>
          <w:trHeight w:val="444"/>
          <w:jc w:val="center"/>
        </w:trPr>
        <w:tc>
          <w:tcPr>
            <w:tcW w:w="4061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bottom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caps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caps/>
                <w:sz w:val="16"/>
                <w:szCs w:val="16"/>
                <w14:ligatures w14:val="none"/>
              </w:rPr>
              <w:t>Income</w:t>
            </w:r>
          </w:p>
        </w:tc>
        <w:tc>
          <w:tcPr>
            <w:tcW w:w="1956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Item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Quantity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Income per Item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 xml:space="preserve">Subtotal 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(Column 2 x Column 3)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 w:rsidP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 w:rsidRPr="00173DB2"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  <w:t>Ticket sales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:    M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embers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 w:rsidP="00173DB2">
            <w:pPr>
              <w:widowControl w:val="0"/>
              <w:ind w:left="1074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N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on-members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Pr="00173DB2" w:rsidRDefault="00173DB2">
            <w:pPr>
              <w:widowControl w:val="0"/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</w:pPr>
            <w:r w:rsidRPr="00173DB2"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  <w:t>Sponsorship</w:t>
            </w:r>
            <w:r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  <w:t>: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Pr="00173DB2" w:rsidRDefault="00173DB2">
            <w:pPr>
              <w:widowControl w:val="0"/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</w:pPr>
            <w:r w:rsidRPr="00173DB2"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  <w:t>Fundraising</w:t>
            </w:r>
            <w:r>
              <w:rPr>
                <w:rFonts w:ascii="AvenirNext LT Pro Regular" w:hAnsi="AvenirNext LT Pro Regular"/>
                <w:b/>
                <w:sz w:val="16"/>
                <w:szCs w:val="16"/>
                <w14:ligatures w14:val="none"/>
              </w:rPr>
              <w:t>: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07"/>
          <w:jc w:val="center"/>
        </w:trPr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473"/>
          <w:jc w:val="center"/>
        </w:trPr>
        <w:tc>
          <w:tcPr>
            <w:tcW w:w="4061" w:type="dxa"/>
            <w:tcBorders>
              <w:top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bottom"/>
            <w:hideMark/>
          </w:tcPr>
          <w:p w:rsidR="00173DB2" w:rsidRDefault="00173DB2">
            <w:pPr>
              <w:widowControl w:val="0"/>
              <w:jc w:val="right"/>
              <w:rPr>
                <w:rFonts w:ascii="AvenirNext LT Pro Bold" w:hAnsi="AvenirNext LT Pro Bold"/>
                <w:b/>
                <w:bCs/>
                <w:caps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b/>
                <w:bCs/>
                <w:caps/>
                <w:sz w:val="16"/>
                <w:szCs w:val="16"/>
                <w14:ligatures w14:val="none"/>
              </w:rPr>
              <w:t>Total Income: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</w:tbl>
    <w:p w:rsidR="00173DB2" w:rsidRDefault="00173DB2" w:rsidP="00173DB2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4995545</wp:posOffset>
                </wp:positionV>
                <wp:extent cx="6645275" cy="4670425"/>
                <wp:effectExtent l="0" t="4445" r="3175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275" cy="467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6EB5A" id="Rectangle 3" o:spid="_x0000_s1026" style="position:absolute;margin-left:36pt;margin-top:393.35pt;width:523.25pt;height:367.7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p w:rsidR="00173DB2" w:rsidRDefault="00173DB2">
      <w:r>
        <w:br w:type="page"/>
      </w:r>
      <w:bookmarkStart w:id="0" w:name="_GoBack"/>
      <w:bookmarkEnd w:id="0"/>
    </w:p>
    <w:tbl>
      <w:tblPr>
        <w:tblW w:w="104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1956"/>
        <w:gridCol w:w="1921"/>
        <w:gridCol w:w="2528"/>
      </w:tblGrid>
      <w:tr w:rsidR="00173DB2" w:rsidTr="00173DB2">
        <w:trPr>
          <w:trHeight w:val="317"/>
          <w:jc w:val="center"/>
        </w:trPr>
        <w:tc>
          <w:tcPr>
            <w:tcW w:w="4060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caps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caps/>
                <w:sz w:val="16"/>
                <w:szCs w:val="16"/>
                <w14:ligatures w14:val="none"/>
              </w:rPr>
              <w:lastRenderedPageBreak/>
              <w:t>EXPENDITURE</w:t>
            </w:r>
          </w:p>
        </w:tc>
        <w:tc>
          <w:tcPr>
            <w:tcW w:w="1956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bottom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Item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Quantity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Price  per Item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 xml:space="preserve">Subtotal 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(Column 2 x Column 3)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Venue hire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Food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Drinks (non-alcoholic)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Drinks (alcoholic)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Decorations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Promotion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Entertainment (performers, speakers)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Staff — Duty Manager / bar staff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Staff — Security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Prizes / giveaways</w:t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 xml:space="preserve"> / Gifts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8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388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388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388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388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</w:p>
        </w:tc>
      </w:tr>
      <w:tr w:rsidR="00173DB2" w:rsidTr="00173DB2">
        <w:trPr>
          <w:trHeight w:val="377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00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  <w:tr w:rsidR="00173DB2" w:rsidTr="00173DB2">
        <w:trPr>
          <w:trHeight w:val="457"/>
          <w:jc w:val="center"/>
        </w:trPr>
        <w:tc>
          <w:tcPr>
            <w:tcW w:w="4060" w:type="dxa"/>
            <w:tcBorders>
              <w:top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6" w:type="dxa"/>
            <w:tcBorders>
              <w:top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bottom"/>
            <w:hideMark/>
          </w:tcPr>
          <w:p w:rsidR="00173DB2" w:rsidRDefault="00173DB2">
            <w:pPr>
              <w:widowControl w:val="0"/>
              <w:jc w:val="right"/>
              <w:rPr>
                <w:rFonts w:ascii="AvenirNext LT Pro Bold" w:hAnsi="AvenirNext LT Pro Bold"/>
                <w:b/>
                <w:bCs/>
                <w:caps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b/>
                <w:bCs/>
                <w:caps/>
                <w:sz w:val="16"/>
                <w:szCs w:val="16"/>
                <w14:ligatures w14:val="none"/>
              </w:rPr>
              <w:t>Total EXPENDITURE: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173DB2" w:rsidRDefault="00173DB2">
            <w:pPr>
              <w:widowControl w:val="0"/>
              <w:rPr>
                <w:rFonts w:ascii="AvenirNext LT Pro Regular" w:hAnsi="AvenirNext LT Pro Regular"/>
                <w:sz w:val="16"/>
                <w:szCs w:val="16"/>
                <w14:ligatures w14:val="none"/>
              </w:rPr>
            </w:pP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 </w:t>
            </w:r>
          </w:p>
        </w:tc>
      </w:tr>
    </w:tbl>
    <w:p w:rsidR="00173DB2" w:rsidRDefault="00173DB2" w:rsidP="00173DB2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</w:p>
    <w:p w:rsidR="00173DB2" w:rsidRDefault="00173DB2" w:rsidP="00173DB2">
      <w:pPr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9886315</wp:posOffset>
                </wp:positionV>
                <wp:extent cx="6645275" cy="363220"/>
                <wp:effectExtent l="0" t="0" r="317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275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A821FF" id="Rectangle 2" o:spid="_x0000_s1026" style="position:absolute;margin-left:36pt;margin-top:778.45pt;width:523.25pt;height:28.6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W w:w="104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4"/>
        <w:gridCol w:w="2511"/>
      </w:tblGrid>
      <w:tr w:rsidR="00173DB2" w:rsidTr="00173DB2">
        <w:trPr>
          <w:trHeight w:val="572"/>
          <w:jc w:val="center"/>
        </w:trPr>
        <w:tc>
          <w:tcPr>
            <w:tcW w:w="7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73DB2" w:rsidRDefault="00173DB2">
            <w:pPr>
              <w:widowControl w:val="0"/>
              <w:jc w:val="right"/>
              <w:rPr>
                <w:rFonts w:ascii="AvenirNext LT Pro Bold" w:hAnsi="AvenirNext LT Pro Bold"/>
                <w:sz w:val="16"/>
                <w:szCs w:val="16"/>
                <w14:ligatures w14:val="none"/>
              </w:rPr>
            </w:pP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t>EVENT SURPLUS:</w:t>
            </w:r>
            <w:r>
              <w:rPr>
                <w:rFonts w:ascii="AvenirNext LT Pro Bold" w:hAnsi="AvenirNext LT Pro Bold"/>
                <w:sz w:val="16"/>
                <w:szCs w:val="16"/>
                <w14:ligatures w14:val="none"/>
              </w:rPr>
              <w:br/>
            </w:r>
            <w:r>
              <w:rPr>
                <w:rFonts w:ascii="AvenirNext LT Pro Regular" w:hAnsi="AvenirNext LT Pro Regular"/>
                <w:sz w:val="16"/>
                <w:szCs w:val="16"/>
                <w14:ligatures w14:val="none"/>
              </w:rPr>
              <w:t>(Total income minus total expenditure)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73DB2" w:rsidRDefault="00173DB2">
            <w:pPr>
              <w:widowControl w:val="0"/>
              <w:rPr>
                <w14:ligatures w14:val="none"/>
              </w:rPr>
            </w:pPr>
            <w:r>
              <w:rPr>
                <w14:ligatures w14:val="none"/>
              </w:rPr>
              <w:t> </w:t>
            </w:r>
          </w:p>
        </w:tc>
      </w:tr>
    </w:tbl>
    <w:p w:rsidR="00FF10D9" w:rsidRDefault="00FF10D9" w:rsidP="00173DB2"/>
    <w:sectPr w:rsidR="00FF10D9" w:rsidSect="00173DB2">
      <w:headerReference w:type="default" r:id="rId6"/>
      <w:pgSz w:w="11906" w:h="16838"/>
      <w:pgMar w:top="1440" w:right="0" w:bottom="1440" w:left="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DB2" w:rsidRDefault="00173DB2" w:rsidP="00173DB2">
      <w:pPr>
        <w:spacing w:after="0" w:line="240" w:lineRule="auto"/>
      </w:pPr>
      <w:r>
        <w:separator/>
      </w:r>
    </w:p>
  </w:endnote>
  <w:endnote w:type="continuationSeparator" w:id="0">
    <w:p w:rsidR="00173DB2" w:rsidRDefault="00173DB2" w:rsidP="0017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venirNext LT Pro Bold">
    <w:panose1 w:val="020B08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DB2" w:rsidRDefault="00173DB2" w:rsidP="00173DB2">
      <w:pPr>
        <w:spacing w:after="0" w:line="240" w:lineRule="auto"/>
      </w:pPr>
      <w:r>
        <w:separator/>
      </w:r>
    </w:p>
  </w:footnote>
  <w:footnote w:type="continuationSeparator" w:id="0">
    <w:p w:rsidR="00173DB2" w:rsidRDefault="00173DB2" w:rsidP="00173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DB2" w:rsidRDefault="00173DB2">
    <w:pPr>
      <w:pStyle w:val="Header"/>
    </w:pPr>
    <w:r>
      <w:rPr>
        <w:noProof/>
        <w:lang w:eastAsia="en-NZ"/>
      </w:rPr>
      <w:drawing>
        <wp:inline distT="0" distB="0" distL="0" distR="0">
          <wp:extent cx="7560310" cy="213614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dget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2136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DB2"/>
    <w:rsid w:val="00173DB2"/>
    <w:rsid w:val="00FF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FD71D44"/>
  <w15:chartTrackingRefBased/>
  <w15:docId w15:val="{B0ABC72D-02EC-452A-B061-CDD4E56C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DB2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NZ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3DB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173DB2"/>
  </w:style>
  <w:style w:type="paragraph" w:styleId="Footer">
    <w:name w:val="footer"/>
    <w:basedOn w:val="Normal"/>
    <w:link w:val="FooterChar"/>
    <w:uiPriority w:val="99"/>
    <w:unhideWhenUsed/>
    <w:rsid w:val="00173DB2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173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Kendrew, Timothy</dc:creator>
  <cp:keywords/>
  <dc:description/>
  <cp:lastModifiedBy>Kendrew, Timothy</cp:lastModifiedBy>
  <cp:revision>1</cp:revision>
  <dcterms:created xsi:type="dcterms:W3CDTF">2019-01-11T01:58:00Z</dcterms:created>
  <dcterms:modified xsi:type="dcterms:W3CDTF">2019-01-11T02:02:00Z</dcterms:modified>
</cp:coreProperties>
</file>